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C5" w:rsidRDefault="00461EC5" w:rsidP="00461EC5">
      <w:pPr>
        <w:pStyle w:val="ListParagraph"/>
        <w:spacing w:after="0" w:line="240" w:lineRule="auto"/>
        <w:ind w:left="284"/>
        <w:jc w:val="right"/>
        <w:rPr>
          <w:rFonts w:ascii="Sylfaen" w:eastAsia="Times New Roman" w:hAnsi="Sylfaen" w:cs="Sylfaen"/>
          <w:b/>
          <w:bCs/>
          <w:i/>
          <w:sz w:val="24"/>
          <w:szCs w:val="24"/>
          <w:u w:val="single"/>
          <w:lang w:val="ka-GE"/>
        </w:rPr>
      </w:pPr>
      <w:r w:rsidRPr="00C42F48">
        <w:rPr>
          <w:rFonts w:ascii="Sylfaen" w:eastAsia="Times New Roman" w:hAnsi="Sylfaen" w:cs="Sylfaen"/>
          <w:b/>
          <w:bCs/>
          <w:i/>
          <w:sz w:val="24"/>
          <w:szCs w:val="24"/>
          <w:u w:val="single"/>
          <w:lang w:val="ka-GE"/>
        </w:rPr>
        <w:t>პროექტი</w:t>
      </w:r>
    </w:p>
    <w:p w:rsidR="00461EC5" w:rsidRPr="00C42F48" w:rsidRDefault="00461EC5" w:rsidP="00461EC5">
      <w:pPr>
        <w:pStyle w:val="ListParagraph"/>
        <w:spacing w:after="0" w:line="240" w:lineRule="auto"/>
        <w:ind w:left="284"/>
        <w:jc w:val="right"/>
        <w:rPr>
          <w:rFonts w:ascii="Sylfaen" w:eastAsia="Times New Roman" w:hAnsi="Sylfaen" w:cs="Sylfaen"/>
          <w:b/>
          <w:bCs/>
          <w:i/>
          <w:sz w:val="24"/>
          <w:szCs w:val="24"/>
          <w:u w:val="single"/>
          <w:lang w:val="ka-GE"/>
        </w:rPr>
      </w:pPr>
    </w:p>
    <w:p w:rsidR="00461EC5" w:rsidRPr="00C42F48" w:rsidRDefault="00461EC5" w:rsidP="00461EC5">
      <w:pPr>
        <w:pStyle w:val="ListParagraph"/>
        <w:ind w:left="284"/>
        <w:jc w:val="center"/>
        <w:rPr>
          <w:rFonts w:ascii="Sylfaen" w:eastAsia="Times New Roman" w:hAnsi="Sylfaen" w:cs="Calibri"/>
          <w:b/>
          <w:bCs/>
          <w:sz w:val="24"/>
          <w:szCs w:val="24"/>
          <w:lang w:val="ka-GE"/>
        </w:rPr>
      </w:pP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საქართველოს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პარლამენტის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დარგობრივი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ეკონომიკისა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</w:p>
    <w:p w:rsidR="00461EC5" w:rsidRPr="00C42F48" w:rsidRDefault="00461EC5" w:rsidP="00461EC5">
      <w:pPr>
        <w:pStyle w:val="ListParagraph"/>
        <w:ind w:left="284"/>
        <w:jc w:val="center"/>
        <w:rPr>
          <w:rFonts w:ascii="Sylfaen" w:eastAsia="Times New Roman" w:hAnsi="Sylfaen" w:cs="Calibri"/>
          <w:b/>
          <w:bCs/>
          <w:sz w:val="24"/>
          <w:szCs w:val="24"/>
          <w:lang w:val="ka-GE"/>
        </w:rPr>
      </w:pP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 ეკონომიკური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პოლიტიკის</w:t>
      </w:r>
      <w:r w:rsidRPr="00C42F48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r w:rsidRPr="00C42F48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კომიტეტის</w:t>
      </w:r>
    </w:p>
    <w:p w:rsidR="00461EC5" w:rsidRDefault="00461EC5" w:rsidP="00461EC5">
      <w:pPr>
        <w:pStyle w:val="ListParagraph"/>
        <w:ind w:left="284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 w:rsidRPr="00C42F48">
        <w:rPr>
          <w:rFonts w:ascii="Sylfaen" w:eastAsia="Times New Roman" w:hAnsi="Sylfaen" w:cs="Calibri"/>
          <w:b/>
          <w:sz w:val="24"/>
          <w:szCs w:val="24"/>
          <w:lang w:val="ka-GE"/>
        </w:rPr>
        <w:t>სხდომის</w:t>
      </w:r>
    </w:p>
    <w:p w:rsidR="00461EC5" w:rsidRPr="00C42F48" w:rsidRDefault="00461EC5" w:rsidP="00461EC5">
      <w:pPr>
        <w:pStyle w:val="ListParagraph"/>
        <w:ind w:left="284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</w:p>
    <w:p w:rsidR="00461EC5" w:rsidRDefault="00461EC5" w:rsidP="00461EC5">
      <w:pPr>
        <w:pStyle w:val="ListParagraph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C42F48">
        <w:rPr>
          <w:rFonts w:ascii="Sylfaen" w:hAnsi="Sylfaen" w:cs="Sylfaen"/>
          <w:b/>
          <w:bCs/>
          <w:sz w:val="24"/>
          <w:szCs w:val="24"/>
          <w:lang w:val="ka-GE"/>
        </w:rPr>
        <w:t>დღის წესრიგი</w:t>
      </w:r>
    </w:p>
    <w:p w:rsidR="00461EC5" w:rsidRPr="00C42F48" w:rsidRDefault="00461EC5" w:rsidP="00461EC5">
      <w:pPr>
        <w:pStyle w:val="ListParagraph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61EC5" w:rsidRPr="00C42F48" w:rsidRDefault="00461EC5" w:rsidP="00461EC5">
      <w:pPr>
        <w:pStyle w:val="ListParagraph"/>
        <w:spacing w:line="240" w:lineRule="auto"/>
        <w:ind w:left="284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61EC5" w:rsidRPr="00C42F48" w:rsidRDefault="00461EC5" w:rsidP="00461EC5">
      <w:pPr>
        <w:pStyle w:val="ListParagraph"/>
        <w:spacing w:line="240" w:lineRule="auto"/>
        <w:ind w:left="284"/>
        <w:jc w:val="right"/>
        <w:rPr>
          <w:rFonts w:ascii="Sylfaen" w:hAnsi="Sylfaen" w:cs="Sylfaen"/>
          <w:sz w:val="24"/>
          <w:szCs w:val="24"/>
          <w:lang w:val="ka-GE"/>
        </w:rPr>
      </w:pPr>
      <w:r w:rsidRPr="00C42F48">
        <w:rPr>
          <w:rFonts w:ascii="Sylfaen" w:hAnsi="Sylfaen" w:cs="Sylfaen"/>
          <w:sz w:val="24"/>
          <w:szCs w:val="24"/>
          <w:lang w:val="ka-GE"/>
        </w:rPr>
        <w:t xml:space="preserve">2019 წლის  </w:t>
      </w:r>
      <w:r>
        <w:rPr>
          <w:rFonts w:ascii="Sylfaen" w:hAnsi="Sylfaen" w:cs="Sylfaen"/>
          <w:sz w:val="24"/>
          <w:szCs w:val="24"/>
          <w:lang w:val="ka-GE"/>
        </w:rPr>
        <w:t>8 მაისი</w:t>
      </w:r>
      <w:r w:rsidRPr="00C42F48">
        <w:rPr>
          <w:rFonts w:ascii="Sylfaen" w:hAnsi="Sylfaen" w:cs="Sylfaen"/>
          <w:sz w:val="24"/>
          <w:szCs w:val="24"/>
          <w:lang w:val="ka-GE"/>
        </w:rPr>
        <w:t>,  1</w:t>
      </w:r>
      <w:r w:rsidR="00356330">
        <w:rPr>
          <w:rFonts w:ascii="Sylfaen" w:hAnsi="Sylfaen" w:cs="Sylfaen"/>
          <w:sz w:val="24"/>
          <w:szCs w:val="24"/>
          <w:lang w:val="ka-GE"/>
        </w:rPr>
        <w:t>6</w:t>
      </w:r>
      <w:r w:rsidRPr="00C42F48">
        <w:rPr>
          <w:rFonts w:ascii="Sylfaen" w:hAnsi="Sylfaen" w:cs="Sylfaen"/>
          <w:sz w:val="24"/>
          <w:szCs w:val="24"/>
          <w:lang w:val="ka-GE"/>
        </w:rPr>
        <w:t>:00 საათი</w:t>
      </w:r>
    </w:p>
    <w:p w:rsidR="00461EC5" w:rsidRPr="00C42F48" w:rsidRDefault="00461EC5" w:rsidP="00461EC5">
      <w:pPr>
        <w:pStyle w:val="ListParagraph"/>
        <w:spacing w:after="0" w:line="240" w:lineRule="auto"/>
        <w:ind w:left="284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C42F48">
        <w:rPr>
          <w:rFonts w:ascii="Sylfaen" w:hAnsi="Sylfaen" w:cs="Sylfaen"/>
          <w:b/>
          <w:sz w:val="24"/>
          <w:szCs w:val="24"/>
          <w:lang w:val="ka-GE"/>
        </w:rPr>
        <w:t>ქალაქი თბილისი, რუსთაველის N8</w:t>
      </w:r>
    </w:p>
    <w:p w:rsidR="00356330" w:rsidRDefault="00356330" w:rsidP="00356330">
      <w:pPr>
        <w:pStyle w:val="ListParagraph"/>
        <w:spacing w:after="0" w:line="240" w:lineRule="auto"/>
        <w:ind w:left="851"/>
        <w:jc w:val="right"/>
        <w:rPr>
          <w:rFonts w:ascii="Sylfaen" w:hAnsi="Sylfaen" w:cs="Sylfaen"/>
          <w:i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i/>
          <w:color w:val="000000"/>
          <w:sz w:val="24"/>
          <w:szCs w:val="24"/>
          <w:lang w:val="ka-GE"/>
        </w:rPr>
        <w:t>კინოდარბაზი </w:t>
      </w:r>
      <w:r>
        <w:rPr>
          <w:rFonts w:ascii="Sylfaen" w:hAnsi="Sylfaen" w:cs="Sylfaen"/>
          <w:i/>
          <w:color w:val="000000"/>
          <w:sz w:val="24"/>
          <w:szCs w:val="24"/>
          <w:lang w:val="ka-GE"/>
        </w:rPr>
        <w:t>(A კორპუსი, -1 სართული)</w:t>
      </w:r>
    </w:p>
    <w:p w:rsidR="00461EC5" w:rsidRDefault="00461EC5" w:rsidP="00461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461EC5" w:rsidRPr="00C42F48" w:rsidRDefault="00461EC5" w:rsidP="00461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42F48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461EC5" w:rsidRDefault="00461EC5" w:rsidP="00461EC5">
      <w:pPr>
        <w:tabs>
          <w:tab w:val="left" w:pos="1980"/>
        </w:tabs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 w:rsidRPr="00C42F48">
        <w:rPr>
          <w:rFonts w:ascii="Sylfaen" w:hAnsi="Sylfaen" w:cs="Sylfaen"/>
          <w:b/>
          <w:sz w:val="24"/>
          <w:szCs w:val="24"/>
          <w:u w:val="single"/>
          <w:lang w:val="ka-GE"/>
        </w:rPr>
        <w:t>საკომიტეტო</w:t>
      </w:r>
      <w:r w:rsidRPr="00C42F48">
        <w:rPr>
          <w:rFonts w:ascii="Sylfaen" w:hAnsi="Sylfaen"/>
          <w:b/>
          <w:sz w:val="24"/>
          <w:szCs w:val="24"/>
          <w:u w:val="single"/>
          <w:lang w:val="ka-GE"/>
        </w:rPr>
        <w:t xml:space="preserve"> მოსმენა</w:t>
      </w:r>
    </w:p>
    <w:p w:rsidR="00461EC5" w:rsidRPr="00461EC5" w:rsidRDefault="00461EC5" w:rsidP="00461EC5">
      <w:pPr>
        <w:tabs>
          <w:tab w:val="left" w:pos="198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461EC5">
        <w:rPr>
          <w:rFonts w:ascii="Sylfaen" w:hAnsi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61EC5">
        <w:rPr>
          <w:rFonts w:ascii="Sylfaen" w:hAnsi="Sylfaen"/>
          <w:sz w:val="24"/>
          <w:szCs w:val="24"/>
          <w:lang w:val="ka-GE"/>
        </w:rPr>
        <w:t>მიწისქვეშა მოქმედი და მშენებარე მომეტებული საფრთხის შემცველ საწარმოო ობიექტების სამთო მაშველი სტრუქტურების მომსახურების გაუმჯობესების</w:t>
      </w:r>
      <w:r>
        <w:rPr>
          <w:rFonts w:ascii="Sylfaen" w:hAnsi="Sylfaen"/>
          <w:sz w:val="24"/>
          <w:szCs w:val="24"/>
          <w:lang w:val="ka-GE"/>
        </w:rPr>
        <w:t xml:space="preserve"> პოლიტიკის საკითხებთან დაკავშირებით.</w:t>
      </w:r>
    </w:p>
    <w:p w:rsidR="00461EC5" w:rsidRPr="00461EC5" w:rsidRDefault="00461EC5" w:rsidP="00461EC5">
      <w:pPr>
        <w:tabs>
          <w:tab w:val="left" w:pos="1980"/>
        </w:tabs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461EC5">
        <w:rPr>
          <w:rFonts w:ascii="Sylfaen" w:hAnsi="Sylfaen"/>
          <w:b/>
          <w:sz w:val="24"/>
          <w:szCs w:val="24"/>
          <w:lang w:val="ka-GE"/>
        </w:rPr>
        <w:t xml:space="preserve">მომხსენებელი: </w:t>
      </w:r>
      <w:r w:rsidRPr="00461EC5">
        <w:rPr>
          <w:rFonts w:ascii="Sylfaen" w:hAnsi="Sylfaen"/>
          <w:sz w:val="24"/>
          <w:szCs w:val="24"/>
          <w:lang w:val="ka-GE"/>
        </w:rPr>
        <w:t xml:space="preserve">სამთო-გეოლოგიის ფაკულტეტი, სამთო ტექნოლოგიების დეპარტამენტი, პროფესორი - </w:t>
      </w:r>
      <w:r w:rsidRPr="00461EC5">
        <w:rPr>
          <w:rFonts w:ascii="Sylfaen" w:hAnsi="Sylfaen"/>
          <w:b/>
          <w:sz w:val="24"/>
          <w:szCs w:val="24"/>
          <w:lang w:val="ka-GE"/>
        </w:rPr>
        <w:t>ალექსანდრე ბეჟანიშვილი</w:t>
      </w:r>
      <w:r w:rsidR="001E6C5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1E6C53">
        <w:rPr>
          <w:rFonts w:ascii="Sylfaen" w:hAnsi="Sylfaen"/>
          <w:sz w:val="24"/>
          <w:szCs w:val="24"/>
          <w:lang w:val="ka-GE"/>
        </w:rPr>
        <w:t xml:space="preserve">შპს „მაშველი-2007“-ის დირექტორი - </w:t>
      </w:r>
      <w:bookmarkStart w:id="0" w:name="_GoBack"/>
      <w:bookmarkEnd w:id="0"/>
      <w:r w:rsidR="001E6C53">
        <w:rPr>
          <w:rFonts w:ascii="Sylfaen" w:hAnsi="Sylfaen"/>
          <w:b/>
          <w:sz w:val="24"/>
          <w:szCs w:val="24"/>
          <w:lang w:val="ka-GE"/>
        </w:rPr>
        <w:t>ალექსანდრე კახიძე.</w:t>
      </w:r>
      <w:r w:rsidRPr="00461EC5">
        <w:rPr>
          <w:rFonts w:ascii="Sylfaen" w:hAnsi="Sylfaen"/>
          <w:sz w:val="24"/>
          <w:szCs w:val="24"/>
          <w:lang w:val="ka-GE"/>
        </w:rPr>
        <w:t xml:space="preserve"> </w:t>
      </w:r>
    </w:p>
    <w:p w:rsidR="00ED0A13" w:rsidRDefault="00ED0A13"/>
    <w:sectPr w:rsidR="00ED0A13" w:rsidSect="00C42F48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69DE"/>
    <w:multiLevelType w:val="hybridMultilevel"/>
    <w:tmpl w:val="F3F21A4E"/>
    <w:lvl w:ilvl="0" w:tplc="0E6CB4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80EC7"/>
    <w:multiLevelType w:val="hybridMultilevel"/>
    <w:tmpl w:val="6812E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C5"/>
    <w:rsid w:val="00093C4B"/>
    <w:rsid w:val="001E6C53"/>
    <w:rsid w:val="0025465F"/>
    <w:rsid w:val="00300C33"/>
    <w:rsid w:val="00356330"/>
    <w:rsid w:val="00461EC5"/>
    <w:rsid w:val="00E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899CD-AE95-4F52-B663-FB23CA76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tsukhishvili</dc:creator>
  <cp:keywords/>
  <dc:description/>
  <cp:lastModifiedBy>irine tsukhishvili</cp:lastModifiedBy>
  <cp:revision>4</cp:revision>
  <dcterms:created xsi:type="dcterms:W3CDTF">2019-04-25T13:47:00Z</dcterms:created>
  <dcterms:modified xsi:type="dcterms:W3CDTF">2019-05-02T06:50:00Z</dcterms:modified>
</cp:coreProperties>
</file>